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1" w:rsidRPr="00D93AA5" w:rsidRDefault="0055068B" w:rsidP="007B03EC">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2A7FD1" w:rsidRDefault="002A7FD1" w:rsidP="00D62B18">
      <w:pPr>
        <w:spacing w:after="0" w:line="240" w:lineRule="auto"/>
        <w:jc w:val="right"/>
        <w:outlineLvl w:val="0"/>
        <w:rPr>
          <w:noProof/>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D30B67">
        <w:rPr>
          <w:rFonts w:eastAsia="MingLiU" w:cs="Times New Roman"/>
          <w:b/>
          <w:i/>
          <w:color w:val="7030A0"/>
          <w:kern w:val="36"/>
          <w:sz w:val="28"/>
          <w:szCs w:val="28"/>
          <w:lang w:eastAsia="ru-RU"/>
        </w:rPr>
        <w:t>8</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646F5B" w:rsidRDefault="007A7857" w:rsidP="0066481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646F5B">
        <w:rPr>
          <w:rFonts w:ascii="Times New Roman" w:eastAsia="Times New Roman" w:hAnsi="Times New Roman" w:cs="Times New Roman"/>
          <w:b/>
          <w:caps/>
          <w:color w:val="000000"/>
          <w:kern w:val="36"/>
          <w:sz w:val="28"/>
          <w:szCs w:val="28"/>
          <w:lang w:eastAsia="ru-RU"/>
        </w:rPr>
        <w:t xml:space="preserve">Обязанность, порядок и </w:t>
      </w:r>
    </w:p>
    <w:p w:rsidR="00A81314" w:rsidRDefault="00646F5B" w:rsidP="00646F5B">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сроки оплаты взносов на капремонт</w:t>
      </w:r>
      <w:r w:rsidR="007A7857"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2500FD">
      <w:pPr>
        <w:shd w:val="clear" w:color="auto" w:fill="FFFFFF"/>
        <w:spacing w:after="0" w:line="240" w:lineRule="auto"/>
        <w:jc w:val="center"/>
        <w:rPr>
          <w:rFonts w:ascii="Times New Roman" w:hAnsi="Times New Roman" w:cs="Times New Roman"/>
          <w:sz w:val="28"/>
          <w:szCs w:val="28"/>
        </w:rPr>
      </w:pPr>
    </w:p>
    <w:p w:rsidR="00877DAF" w:rsidRDefault="00877DAF" w:rsidP="00237A57">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Взнос на капитальный ремонт  можно </w:t>
      </w:r>
    </w:p>
    <w:p w:rsidR="0066481A" w:rsidRDefault="00877DAF" w:rsidP="00237A57">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выплачивать частями</w:t>
      </w:r>
      <w:r w:rsidR="004A67A2" w:rsidRPr="00D93AA5">
        <w:rPr>
          <w:rFonts w:ascii="Times New Roman" w:hAnsi="Times New Roman" w:cs="Times New Roman"/>
          <w:b/>
          <w:i/>
          <w:color w:val="0070C0"/>
          <w:sz w:val="32"/>
          <w:szCs w:val="32"/>
          <w:u w:val="single"/>
        </w:rPr>
        <w:t>?</w:t>
      </w:r>
    </w:p>
    <w:p w:rsidR="00646F5B" w:rsidRPr="00C841F9" w:rsidRDefault="00646F5B"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Жилищный кодекс РФ не содержит прямого ответа на поставленный вопрос. Вместе с тем, важно отметить следующее.</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proofErr w:type="gramStart"/>
      <w:r w:rsidRPr="00C841F9">
        <w:rPr>
          <w:color w:val="000000"/>
          <w:sz w:val="28"/>
          <w:szCs w:val="28"/>
        </w:rPr>
        <w:t>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(ч. 1 ст. 171 ЖК РФ).</w:t>
      </w:r>
      <w:proofErr w:type="gramEnd"/>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В случае формирования фонда капитального ремонта </w:t>
      </w:r>
      <w:proofErr w:type="gramStart"/>
      <w:r w:rsidRPr="00C841F9">
        <w:rPr>
          <w:color w:val="000000"/>
          <w:sz w:val="28"/>
          <w:szCs w:val="28"/>
        </w:rPr>
        <w:t>на</w:t>
      </w:r>
      <w:proofErr w:type="gramEnd"/>
      <w:r w:rsidRPr="00C841F9">
        <w:rPr>
          <w:color w:val="000000"/>
          <w:sz w:val="28"/>
          <w:szCs w:val="28"/>
        </w:rPr>
        <w:t xml:space="preserve"> специальном </w:t>
      </w:r>
      <w:proofErr w:type="gramStart"/>
      <w:r w:rsidRPr="00C841F9">
        <w:rPr>
          <w:color w:val="000000"/>
          <w:sz w:val="28"/>
          <w:szCs w:val="28"/>
        </w:rPr>
        <w:t>счете</w:t>
      </w:r>
      <w:proofErr w:type="gramEnd"/>
      <w:r w:rsidRPr="00C841F9">
        <w:rPr>
          <w:color w:val="000000"/>
          <w:sz w:val="28"/>
          <w:szCs w:val="28"/>
        </w:rPr>
        <w:t xml:space="preserve">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(ч. 2 ст. 171 ЖК РФ).</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В соответствии с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w:t>
      </w:r>
      <w:proofErr w:type="gramStart"/>
      <w:r w:rsidRPr="00C841F9">
        <w:rPr>
          <w:color w:val="000000"/>
          <w:sz w:val="28"/>
          <w:szCs w:val="28"/>
        </w:rPr>
        <w:t>МКД</w:t>
      </w:r>
      <w:proofErr w:type="gramEnd"/>
      <w:r w:rsidRPr="00C841F9">
        <w:rPr>
          <w:color w:val="000000"/>
          <w:sz w:val="28"/>
          <w:szCs w:val="28"/>
        </w:rPr>
        <w:t xml:space="preserve"> либо решением общего собрания членов ТСЖ, ЖК, ЖСК.</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При этом </w:t>
      </w:r>
      <w:proofErr w:type="gramStart"/>
      <w:r w:rsidRPr="00C841F9">
        <w:rPr>
          <w:color w:val="000000"/>
          <w:sz w:val="28"/>
          <w:szCs w:val="28"/>
        </w:rPr>
        <w:t>ч</w:t>
      </w:r>
      <w:proofErr w:type="gramEnd"/>
      <w:r w:rsidRPr="00C841F9">
        <w:rPr>
          <w:color w:val="000000"/>
          <w:sz w:val="28"/>
          <w:szCs w:val="28"/>
        </w:rPr>
        <w:t xml:space="preserve">. 14.1 ст. 155 ЖК РФ предусмотрено начисление пеней за несвоевременную и/или неполную уплату взносов на капитальный ремонт. Собственники помещений в МКД, несвоевременно и/или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C841F9">
        <w:rPr>
          <w:color w:val="000000"/>
          <w:sz w:val="28"/>
          <w:szCs w:val="28"/>
        </w:rPr>
        <w:t>суммы</w:t>
      </w:r>
      <w:proofErr w:type="gramEnd"/>
      <w:r w:rsidRPr="00C841F9">
        <w:rPr>
          <w:color w:val="000000"/>
          <w:sz w:val="28"/>
          <w:szCs w:val="28"/>
        </w:rPr>
        <w:t xml:space="preserve"> за каждый день </w:t>
      </w:r>
      <w:r w:rsidRPr="00C841F9">
        <w:rPr>
          <w:color w:val="000000"/>
          <w:sz w:val="28"/>
          <w:szCs w:val="28"/>
        </w:rPr>
        <w:lastRenderedPageBreak/>
        <w:t>просрочки начиная со следующего для после наступления установленного срока оплаты по день фактической оплаты.</w:t>
      </w:r>
    </w:p>
    <w:p w:rsidR="00D30B67"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Таким образом, собственники помещений в МКД оплатившие взносы на капитальный ремонт частями должны соблюдать установленные сроки уплаты. В противном случае по факту несвоевременной и/или неполной уплаты взносов на капитальный ремонт будут начислены пени.</w:t>
      </w:r>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877DAF" w:rsidRPr="00C841F9" w:rsidRDefault="00877DAF"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Могут ли средства от сдачи в аренду общего имущества в МКД использовать на проведение капитального ремонта в МКД?</w:t>
      </w:r>
    </w:p>
    <w:p w:rsidR="00877DAF" w:rsidRPr="00237A57" w:rsidRDefault="00877DAF"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Общее собрание собственников помещений в МКД вправе принять решение о пользовании общим имуществом собственников помещений в МКД иными лицами. Такое решение принимается большинством не менее двух третей голосов от общего количества голосов собственников помещений в МКД (п. 3 ч. 2 ст. 44, ч. 1 ст. 46 ЖК РФ).</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Проведение капитального ремонта общего имущества в МКД осуществляется за счет средств взносов собственников помещений в МКД и </w:t>
      </w:r>
      <w:proofErr w:type="gramStart"/>
      <w:r w:rsidRPr="00C841F9">
        <w:rPr>
          <w:color w:val="000000"/>
          <w:sz w:val="28"/>
          <w:szCs w:val="28"/>
        </w:rPr>
        <w:t>других</w:t>
      </w:r>
      <w:proofErr w:type="gramEnd"/>
      <w:r w:rsidRPr="00C841F9">
        <w:rPr>
          <w:color w:val="000000"/>
          <w:sz w:val="28"/>
          <w:szCs w:val="28"/>
        </w:rPr>
        <w:t xml:space="preserve"> не запрещенных законом источников.</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В </w:t>
      </w:r>
      <w:proofErr w:type="gramStart"/>
      <w:r w:rsidRPr="00C841F9">
        <w:rPr>
          <w:color w:val="000000"/>
          <w:sz w:val="28"/>
          <w:szCs w:val="28"/>
        </w:rPr>
        <w:t>ч</w:t>
      </w:r>
      <w:proofErr w:type="gramEnd"/>
      <w:r w:rsidRPr="00C841F9">
        <w:rPr>
          <w:color w:val="000000"/>
          <w:sz w:val="28"/>
          <w:szCs w:val="28"/>
        </w:rPr>
        <w:t>. 4 ст. 169 ЖК РФ указано, что доходы от передачи в пользование объектов общего имущества в МКД могут направляться по решениям собственников помещений в МКД, принятым в соответствии с ЖК РФ, на формирование фонда капитального ремонта. При этом указанные средства не просто используются для проведения капитального ремонта общего имущества в МКД, а направляются в счет исполнения обязанности собственников помещений в МКД по уплате взносов на капитальный ремонт.</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proofErr w:type="gramStart"/>
      <w:r w:rsidRPr="00C841F9">
        <w:rPr>
          <w:color w:val="000000"/>
          <w:sz w:val="28"/>
          <w:szCs w:val="28"/>
        </w:rPr>
        <w:t>Доходы от передачи в пользование объектов общего имущества также могут использоваться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МКД.</w:t>
      </w:r>
      <w:proofErr w:type="gramEnd"/>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Органом государственной власти субъекта Российской Федерации устанавливается минимальный размер взноса на капитальный ремонт общего имущества в МКД (п. 1 ч. 1 ст. 167 ЖК РФ).</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В случае</w:t>
      </w:r>
      <w:proofErr w:type="gramStart"/>
      <w:r w:rsidRPr="00C841F9">
        <w:rPr>
          <w:color w:val="000000"/>
          <w:sz w:val="28"/>
          <w:szCs w:val="28"/>
        </w:rPr>
        <w:t>,</w:t>
      </w:r>
      <w:proofErr w:type="gramEnd"/>
      <w:r w:rsidRPr="00C841F9">
        <w:rPr>
          <w:color w:val="000000"/>
          <w:sz w:val="28"/>
          <w:szCs w:val="28"/>
        </w:rPr>
        <w:t xml:space="preserve"> если ежемесячный платеж, получаемый от аренды объектов общего имущества в МКД, равен или больше суммы взносов на капитальный ремонт, получаемой со всех собственников помещений в МКД ежемесячно, то можно говорить о том, что обязанность собственников помещений в МКД по уплате взносов на капитальный ремонт исполняется только путем перечисления в фонд капитального ремонта доходов от аренды (вероятно, на период аренды объектов общего имущества).</w:t>
      </w:r>
    </w:p>
    <w:p w:rsidR="00D30B67"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В случае</w:t>
      </w:r>
      <w:proofErr w:type="gramStart"/>
      <w:r w:rsidRPr="00C841F9">
        <w:rPr>
          <w:color w:val="000000"/>
          <w:sz w:val="28"/>
          <w:szCs w:val="28"/>
        </w:rPr>
        <w:t>,</w:t>
      </w:r>
      <w:proofErr w:type="gramEnd"/>
      <w:r w:rsidRPr="00C841F9">
        <w:rPr>
          <w:color w:val="000000"/>
          <w:sz w:val="28"/>
          <w:szCs w:val="28"/>
        </w:rPr>
        <w:t xml:space="preserve"> если ежемесячный платеж, получаемый от аренды объектов общего имущества в МКД, меньше суммы взносов на капитальный ремонт, получаемой со всех собственников помещений в МКД ежемесячно, то следует говорить о частичном исполнении обязанности собственников помещений в МКД по уплате взносов на капитальный ремонт за счет </w:t>
      </w:r>
      <w:r w:rsidRPr="00C841F9">
        <w:rPr>
          <w:color w:val="000000"/>
          <w:sz w:val="28"/>
          <w:szCs w:val="28"/>
        </w:rPr>
        <w:lastRenderedPageBreak/>
        <w:t>аренды. Расчетным путем необходимо вычислить, какую сумму должны доплачивать собственники помещений в МКД для того, чтобы взнос на капитальный ремонт уплачивался в объеме, определенном решением общего собрания собственников помещений в МКД или органом государственной власти субъекта РФ.</w:t>
      </w:r>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237A57" w:rsidRDefault="00877DAF"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Собственник продал квартиру и требует выплаты взносов </w:t>
      </w:r>
    </w:p>
    <w:p w:rsidR="00237A57" w:rsidRDefault="00877DAF"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на капитальный ремонт, внесенный им за весь</w:t>
      </w:r>
      <w:r w:rsidR="00C841F9" w:rsidRPr="00C841F9">
        <w:rPr>
          <w:rFonts w:ascii="Times New Roman" w:hAnsi="Times New Roman" w:cs="Times New Roman"/>
          <w:b/>
          <w:i/>
          <w:color w:val="0070C0"/>
          <w:sz w:val="32"/>
          <w:szCs w:val="32"/>
          <w:u w:val="single"/>
        </w:rPr>
        <w:t xml:space="preserve"> период проживания в МКД, т.к. капитальный ремонт </w:t>
      </w: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проведен не был. Прав ли он? Фонд </w:t>
      </w:r>
      <w:proofErr w:type="gramStart"/>
      <w:r w:rsidRPr="00C841F9">
        <w:rPr>
          <w:rFonts w:ascii="Times New Roman" w:hAnsi="Times New Roman" w:cs="Times New Roman"/>
          <w:b/>
          <w:i/>
          <w:color w:val="0070C0"/>
          <w:sz w:val="32"/>
          <w:szCs w:val="32"/>
          <w:u w:val="single"/>
        </w:rPr>
        <w:t>капитального</w:t>
      </w:r>
      <w:proofErr w:type="gramEnd"/>
      <w:r w:rsidRPr="00C841F9">
        <w:rPr>
          <w:rFonts w:ascii="Times New Roman" w:hAnsi="Times New Roman" w:cs="Times New Roman"/>
          <w:b/>
          <w:i/>
          <w:color w:val="0070C0"/>
          <w:sz w:val="32"/>
          <w:szCs w:val="32"/>
          <w:u w:val="single"/>
        </w:rPr>
        <w:t xml:space="preserve"> </w:t>
      </w:r>
    </w:p>
    <w:p w:rsidR="00877DAF" w:rsidRPr="00C841F9"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ремонта формируется на специальном счете.</w:t>
      </w:r>
    </w:p>
    <w:p w:rsidR="00877DAF" w:rsidRPr="00237A57" w:rsidRDefault="00877DAF"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В ст. 36.1 ЖК РФ прямо указано, что при переходе права собственности на помещение в МКД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 Собственник помещения в МКД не вправе требовать выделения своей доли денежных средств, находящихся на специальном счете.</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30B67"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Таким образом, собственник помещения в МКД не вправе требовать выплаты ранее уплаченных им взносов на капитальный ремонт.</w:t>
      </w:r>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Какое количество голосов собственников помещений </w:t>
      </w: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в МКД необходимо для принятия решения об установлении взноса на капитальный ремонт в размере, </w:t>
      </w:r>
    </w:p>
    <w:p w:rsidR="00C841F9" w:rsidRPr="00C841F9"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proofErr w:type="gramStart"/>
      <w:r w:rsidRPr="00C841F9">
        <w:rPr>
          <w:rFonts w:ascii="Times New Roman" w:hAnsi="Times New Roman" w:cs="Times New Roman"/>
          <w:b/>
          <w:i/>
          <w:color w:val="0070C0"/>
          <w:sz w:val="32"/>
          <w:szCs w:val="32"/>
          <w:u w:val="single"/>
        </w:rPr>
        <w:t>превышающем</w:t>
      </w:r>
      <w:proofErr w:type="gramEnd"/>
      <w:r w:rsidRPr="00C841F9">
        <w:rPr>
          <w:rFonts w:ascii="Times New Roman" w:hAnsi="Times New Roman" w:cs="Times New Roman"/>
          <w:b/>
          <w:i/>
          <w:color w:val="0070C0"/>
          <w:sz w:val="32"/>
          <w:szCs w:val="32"/>
          <w:u w:val="single"/>
        </w:rPr>
        <w:t xml:space="preserve"> размер минимального взноса?</w:t>
      </w:r>
    </w:p>
    <w:p w:rsidR="00C841F9" w:rsidRPr="00237A57" w:rsidRDefault="00C841F9"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Принятие решения </w:t>
      </w:r>
      <w:proofErr w:type="gramStart"/>
      <w:r w:rsidRPr="00C841F9">
        <w:rPr>
          <w:color w:val="000000"/>
          <w:sz w:val="28"/>
          <w:szCs w:val="28"/>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C841F9">
        <w:rPr>
          <w:color w:val="000000"/>
          <w:sz w:val="28"/>
          <w:szCs w:val="28"/>
        </w:rPr>
        <w:t xml:space="preserve"> в соответствии с п. 1.1 ч. 2 ст. 44 ЖК РФ относится к исключительной компетенции общего собрания собственников помещений в МКД.</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Согласно </w:t>
      </w:r>
      <w:proofErr w:type="gramStart"/>
      <w:r w:rsidRPr="00C841F9">
        <w:rPr>
          <w:color w:val="000000"/>
          <w:sz w:val="28"/>
          <w:szCs w:val="28"/>
        </w:rPr>
        <w:t>ч</w:t>
      </w:r>
      <w:proofErr w:type="gramEnd"/>
      <w:r w:rsidRPr="00C841F9">
        <w:rPr>
          <w:color w:val="000000"/>
          <w:sz w:val="28"/>
          <w:szCs w:val="28"/>
        </w:rPr>
        <w:t>. 1 ст. 46 ЖК РФ указанное решение принимается большинством не менее двух третей голосов от общего числа голосов собственников помещений в МКД. Решения общего собрания собственников помещений в МКД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30B67" w:rsidRDefault="00D30B67" w:rsidP="00237A57">
      <w:pPr>
        <w:pStyle w:val="a3"/>
        <w:shd w:val="clear" w:color="auto" w:fill="FFFFFF"/>
        <w:spacing w:before="0" w:beforeAutospacing="0" w:after="0" w:afterAutospacing="0"/>
        <w:ind w:firstLine="696"/>
        <w:jc w:val="both"/>
        <w:rPr>
          <w:color w:val="000000"/>
          <w:sz w:val="28"/>
          <w:szCs w:val="28"/>
        </w:rPr>
      </w:pPr>
      <w:proofErr w:type="gramStart"/>
      <w:r w:rsidRPr="00C841F9">
        <w:rPr>
          <w:color w:val="000000"/>
          <w:sz w:val="28"/>
          <w:szCs w:val="28"/>
        </w:rPr>
        <w:t xml:space="preserve">Важно учитывать, что решения и протокол общего собрания собственников помещений в МКД являются официальными документами как документы, удостоверяющие факты, влекущие за собой юридические </w:t>
      </w:r>
      <w:r w:rsidRPr="00C841F9">
        <w:rPr>
          <w:color w:val="000000"/>
          <w:sz w:val="28"/>
          <w:szCs w:val="28"/>
        </w:rPr>
        <w:lastRenderedPageBreak/>
        <w:t>последствия в виде возложения на собственников помещений в МКД обязанностей в отношении общего имущества в данном доме, изменения объема прав и обязанностей или освобождения этих собственников от обязанностей.</w:t>
      </w:r>
      <w:proofErr w:type="gramEnd"/>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Кто должен платить взносы на капитальный ремонт, </w:t>
      </w:r>
    </w:p>
    <w:p w:rsidR="00C841F9" w:rsidRPr="00C841F9"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если в квартире никто не прописан и не проживает?</w:t>
      </w:r>
    </w:p>
    <w:p w:rsidR="00C841F9" w:rsidRPr="00237A57" w:rsidRDefault="00C841F9"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Взнос на капитальный ремонт общего имущества собственников помещений в МКД включен в состав платы за жилое помещение и коммунальные услуги для собственника помещения в МКД (ч. 2 ст. 154 ЖК РФ).</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Тот факт, что в жилом помещении в МКД никто не прописан и не проживает</w:t>
      </w:r>
      <w:r w:rsidR="00237A57">
        <w:rPr>
          <w:color w:val="000000"/>
          <w:sz w:val="28"/>
          <w:szCs w:val="28"/>
        </w:rPr>
        <w:t>,</w:t>
      </w:r>
      <w:r w:rsidRPr="00C841F9">
        <w:rPr>
          <w:color w:val="000000"/>
          <w:sz w:val="28"/>
          <w:szCs w:val="28"/>
        </w:rPr>
        <w:t xml:space="preserve"> не освобождает собственника помещения в МКД от внесения платы за жилое помещение и коммунальные услуги, в том числе, от уплаты взноса на капитальный ремонт.</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Случай, когда в жилом помещении никто не проживает, следует рассматривать как неиспользование собственником помещения. Согласно </w:t>
      </w:r>
      <w:proofErr w:type="gramStart"/>
      <w:r w:rsidRPr="00C841F9">
        <w:rPr>
          <w:color w:val="000000"/>
          <w:sz w:val="28"/>
          <w:szCs w:val="28"/>
        </w:rPr>
        <w:t>ч</w:t>
      </w:r>
      <w:proofErr w:type="gramEnd"/>
      <w:r w:rsidRPr="00C841F9">
        <w:rPr>
          <w:color w:val="000000"/>
          <w:sz w:val="28"/>
          <w:szCs w:val="28"/>
        </w:rPr>
        <w:t>. 11 ст. 155 ЖК РФ неиспользование собственниками помещений не является основанием невнесения платы за жилое помещение и коммунальные услуги. При временном отсутствии граждан перерасчет платежей за период временного отсутствия граждан осуществляется только за отдельные виды коммунальных услуг, в порядке и в случаях, которые утверждаются Правительством Российской Федерации.</w:t>
      </w:r>
    </w:p>
    <w:p w:rsidR="00D30B67"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Взнос на капитальный ремонт не является коммунальной услугой, а это означает, что перерасчет по взносам на капитальный ремонт в связи с отсутствием </w:t>
      </w:r>
      <w:proofErr w:type="gramStart"/>
      <w:r w:rsidRPr="00C841F9">
        <w:rPr>
          <w:color w:val="000000"/>
          <w:sz w:val="28"/>
          <w:szCs w:val="28"/>
        </w:rPr>
        <w:t>проживающих</w:t>
      </w:r>
      <w:proofErr w:type="gramEnd"/>
      <w:r w:rsidRPr="00C841F9">
        <w:rPr>
          <w:color w:val="000000"/>
          <w:sz w:val="28"/>
          <w:szCs w:val="28"/>
        </w:rPr>
        <w:t xml:space="preserve"> в жилом помещении законодательством не предусмотрен.</w:t>
      </w:r>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Должны ли собственники продолжить платить </w:t>
      </w: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взносы на капитальный ремонт после того, </w:t>
      </w:r>
    </w:p>
    <w:p w:rsidR="00C841F9" w:rsidRPr="00C841F9"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как капитальный ремонт </w:t>
      </w:r>
      <w:proofErr w:type="gramStart"/>
      <w:r w:rsidRPr="00C841F9">
        <w:rPr>
          <w:rFonts w:ascii="Times New Roman" w:hAnsi="Times New Roman" w:cs="Times New Roman"/>
          <w:b/>
          <w:i/>
          <w:color w:val="0070C0"/>
          <w:sz w:val="32"/>
          <w:szCs w:val="32"/>
          <w:u w:val="single"/>
        </w:rPr>
        <w:t>в</w:t>
      </w:r>
      <w:proofErr w:type="gramEnd"/>
      <w:r w:rsidRPr="00C841F9">
        <w:rPr>
          <w:rFonts w:ascii="Times New Roman" w:hAnsi="Times New Roman" w:cs="Times New Roman"/>
          <w:b/>
          <w:i/>
          <w:color w:val="0070C0"/>
          <w:sz w:val="32"/>
          <w:szCs w:val="32"/>
          <w:u w:val="single"/>
        </w:rPr>
        <w:t xml:space="preserve"> </w:t>
      </w:r>
      <w:proofErr w:type="gramStart"/>
      <w:r w:rsidRPr="00C841F9">
        <w:rPr>
          <w:rFonts w:ascii="Times New Roman" w:hAnsi="Times New Roman" w:cs="Times New Roman"/>
          <w:b/>
          <w:i/>
          <w:color w:val="0070C0"/>
          <w:sz w:val="32"/>
          <w:szCs w:val="32"/>
          <w:u w:val="single"/>
        </w:rPr>
        <w:t>их</w:t>
      </w:r>
      <w:proofErr w:type="gramEnd"/>
      <w:r w:rsidRPr="00C841F9">
        <w:rPr>
          <w:rFonts w:ascii="Times New Roman" w:hAnsi="Times New Roman" w:cs="Times New Roman"/>
          <w:b/>
          <w:i/>
          <w:color w:val="0070C0"/>
          <w:sz w:val="32"/>
          <w:szCs w:val="32"/>
          <w:u w:val="single"/>
        </w:rPr>
        <w:t xml:space="preserve"> МКД уже проведен?</w:t>
      </w:r>
    </w:p>
    <w:p w:rsidR="00C841F9" w:rsidRPr="00C841F9" w:rsidRDefault="00C841F9" w:rsidP="00237A57">
      <w:pPr>
        <w:pStyle w:val="a3"/>
        <w:shd w:val="clear" w:color="auto" w:fill="FFFFFF"/>
        <w:spacing w:before="0" w:beforeAutospacing="0" w:after="0" w:afterAutospacing="0"/>
        <w:jc w:val="both"/>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Региональная программа капитального ремонта общего имущества в МКД в соответствии с </w:t>
      </w:r>
      <w:proofErr w:type="gramStart"/>
      <w:r w:rsidRPr="00C841F9">
        <w:rPr>
          <w:color w:val="000000"/>
          <w:sz w:val="28"/>
          <w:szCs w:val="28"/>
        </w:rPr>
        <w:t>ч</w:t>
      </w:r>
      <w:proofErr w:type="gramEnd"/>
      <w:r w:rsidRPr="00C841F9">
        <w:rPr>
          <w:color w:val="000000"/>
          <w:sz w:val="28"/>
          <w:szCs w:val="28"/>
        </w:rPr>
        <w:t>. 2 ст. 168 ЖК РФ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В разные сроки могут проводиться различные виды работ и /или услуг в рамках капитального ремонта в отношении конструктивных элементов и/или инженерных объектов, входящих в состав общего имущества в МКД (с учетом межремонтных сроков эксплуатации).</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Таким образом, даже после проведения определенного вида работ в рамках капитального ремонта в МКД, остаются другие виды работ и/или услуг, которые буду выполняться в последующие периоды. В этой связи собственники помещений в МКД продолжают уплачивать взносы на капитальный ремонт общего имущества в МКД.</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lastRenderedPageBreak/>
        <w:t xml:space="preserve">Вместе с тем, работы и услуги в рамках капитального ремонта в отношении МКД могут быть выполнены и оказаны и в полном объеме (т.е. дом может быть отремонтирован полностью сразу), однако это не освободит собственников помещений в МКД от уплаты взносов на капитальный ремонт общего имущества в МКД. К примеру, согласно </w:t>
      </w:r>
      <w:proofErr w:type="gramStart"/>
      <w:r w:rsidRPr="00C841F9">
        <w:rPr>
          <w:color w:val="000000"/>
          <w:sz w:val="28"/>
          <w:szCs w:val="28"/>
        </w:rPr>
        <w:t>ч</w:t>
      </w:r>
      <w:proofErr w:type="gramEnd"/>
      <w:r w:rsidRPr="00C841F9">
        <w:rPr>
          <w:color w:val="000000"/>
          <w:sz w:val="28"/>
          <w:szCs w:val="28"/>
        </w:rPr>
        <w:t>. 7 ст. 182 ЖК РФ возмещение региональному оператору средств, израсходованных на капитальный ремонт общего имущества в МКД,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МКД.</w:t>
      </w:r>
    </w:p>
    <w:p w:rsidR="00D30B67"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Также важно отметить следующее. Законом субъекта РФ может быть установлен минимальный размер фондов капитального ремонта в отношении МКД, собственники помещений в которых формируют указанные фонды на специальных счетах (ч. 8 ст. 170 ЖК РФ). Собственники помещений в МКД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общее собрание собственников помещений в МКД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37A57" w:rsidRPr="00C841F9" w:rsidRDefault="00237A57" w:rsidP="00237A57">
      <w:pPr>
        <w:pStyle w:val="a3"/>
        <w:shd w:val="clear" w:color="auto" w:fill="FFFFFF"/>
        <w:spacing w:before="0" w:beforeAutospacing="0" w:after="0" w:afterAutospacing="0"/>
        <w:ind w:firstLine="696"/>
        <w:jc w:val="both"/>
        <w:rPr>
          <w:color w:val="000000"/>
          <w:sz w:val="28"/>
          <w:szCs w:val="28"/>
        </w:rPr>
      </w:pP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Предусмотрена административная ответственность </w:t>
      </w:r>
    </w:p>
    <w:p w:rsidR="00237A57"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 xml:space="preserve">за нарушение порядка расчета суммы взносов </w:t>
      </w:r>
    </w:p>
    <w:p w:rsidR="00C841F9" w:rsidRPr="00C841F9" w:rsidRDefault="00C841F9" w:rsidP="00237A57">
      <w:pPr>
        <w:shd w:val="clear" w:color="auto" w:fill="FFFFFF"/>
        <w:spacing w:after="0" w:line="240" w:lineRule="auto"/>
        <w:jc w:val="center"/>
        <w:rPr>
          <w:rFonts w:ascii="Times New Roman" w:hAnsi="Times New Roman" w:cs="Times New Roman"/>
          <w:b/>
          <w:i/>
          <w:color w:val="0070C0"/>
          <w:sz w:val="32"/>
          <w:szCs w:val="32"/>
          <w:u w:val="single"/>
        </w:rPr>
      </w:pPr>
      <w:r w:rsidRPr="00C841F9">
        <w:rPr>
          <w:rFonts w:ascii="Times New Roman" w:hAnsi="Times New Roman" w:cs="Times New Roman"/>
          <w:b/>
          <w:i/>
          <w:color w:val="0070C0"/>
          <w:sz w:val="32"/>
          <w:szCs w:val="32"/>
          <w:u w:val="single"/>
        </w:rPr>
        <w:t>на капитальный ремонт (в сторону увеличения)?</w:t>
      </w:r>
    </w:p>
    <w:p w:rsidR="00C841F9" w:rsidRPr="00237A57" w:rsidRDefault="00C841F9" w:rsidP="00237A57">
      <w:pPr>
        <w:pStyle w:val="a3"/>
        <w:shd w:val="clear" w:color="auto" w:fill="FFFFFF"/>
        <w:spacing w:before="0" w:beforeAutospacing="0" w:after="0" w:afterAutospacing="0"/>
        <w:rPr>
          <w:color w:val="000000"/>
          <w:sz w:val="28"/>
          <w:szCs w:val="28"/>
        </w:rPr>
      </w:pP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Согласно </w:t>
      </w:r>
      <w:proofErr w:type="gramStart"/>
      <w:r w:rsidRPr="00C841F9">
        <w:rPr>
          <w:color w:val="000000"/>
          <w:sz w:val="28"/>
          <w:szCs w:val="28"/>
        </w:rPr>
        <w:t>ч</w:t>
      </w:r>
      <w:proofErr w:type="gramEnd"/>
      <w:r w:rsidRPr="00C841F9">
        <w:rPr>
          <w:color w:val="000000"/>
          <w:sz w:val="28"/>
          <w:szCs w:val="28"/>
        </w:rPr>
        <w:t>. 2 ст. 154 ЖК РФ состав платы за жилое помещение и коммунальные услуги для собственника помещения в МКД включает в себя:</w:t>
      </w:r>
    </w:p>
    <w:p w:rsidR="00D30B67" w:rsidRPr="00C841F9" w:rsidRDefault="00D30B67" w:rsidP="00237A57">
      <w:pPr>
        <w:pStyle w:val="a3"/>
        <w:shd w:val="clear" w:color="auto" w:fill="FFFFFF"/>
        <w:spacing w:before="0" w:beforeAutospacing="0" w:after="0" w:afterAutospacing="0"/>
        <w:jc w:val="both"/>
        <w:rPr>
          <w:color w:val="000000"/>
          <w:sz w:val="28"/>
          <w:szCs w:val="28"/>
        </w:rPr>
      </w:pPr>
      <w:r w:rsidRPr="00C841F9">
        <w:rPr>
          <w:color w:val="000000"/>
          <w:sz w:val="28"/>
          <w:szCs w:val="28"/>
        </w:rPr>
        <w:t>   - плату за содержание жилого помещения;</w:t>
      </w:r>
    </w:p>
    <w:p w:rsidR="00D30B67" w:rsidRPr="00C841F9" w:rsidRDefault="00D30B67" w:rsidP="00237A57">
      <w:pPr>
        <w:pStyle w:val="a3"/>
        <w:shd w:val="clear" w:color="auto" w:fill="FFFFFF"/>
        <w:spacing w:before="0" w:beforeAutospacing="0" w:after="0" w:afterAutospacing="0"/>
        <w:jc w:val="both"/>
        <w:rPr>
          <w:color w:val="000000"/>
          <w:sz w:val="28"/>
          <w:szCs w:val="28"/>
        </w:rPr>
      </w:pPr>
      <w:r w:rsidRPr="00C841F9">
        <w:rPr>
          <w:color w:val="000000"/>
          <w:sz w:val="28"/>
          <w:szCs w:val="28"/>
        </w:rPr>
        <w:t>   - взнос на капитальный ремонт;</w:t>
      </w:r>
    </w:p>
    <w:p w:rsidR="00D30B67" w:rsidRPr="00C841F9" w:rsidRDefault="00D30B67" w:rsidP="00237A57">
      <w:pPr>
        <w:pStyle w:val="a3"/>
        <w:shd w:val="clear" w:color="auto" w:fill="FFFFFF"/>
        <w:spacing w:before="0" w:beforeAutospacing="0" w:after="0" w:afterAutospacing="0"/>
        <w:jc w:val="both"/>
        <w:rPr>
          <w:color w:val="000000"/>
          <w:sz w:val="28"/>
          <w:szCs w:val="28"/>
        </w:rPr>
      </w:pPr>
      <w:r w:rsidRPr="00C841F9">
        <w:rPr>
          <w:color w:val="000000"/>
          <w:sz w:val="28"/>
          <w:szCs w:val="28"/>
        </w:rPr>
        <w:t>   - плату за коммунальные услуги.</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В соответствии с </w:t>
      </w:r>
      <w:proofErr w:type="gramStart"/>
      <w:r w:rsidRPr="00C841F9">
        <w:rPr>
          <w:color w:val="000000"/>
          <w:sz w:val="28"/>
          <w:szCs w:val="28"/>
        </w:rPr>
        <w:t>ч</w:t>
      </w:r>
      <w:proofErr w:type="gramEnd"/>
      <w:r w:rsidRPr="00C841F9">
        <w:rPr>
          <w:color w:val="000000"/>
          <w:sz w:val="28"/>
          <w:szCs w:val="28"/>
        </w:rPr>
        <w:t>. 6 ст. 157 ЖК РФ за нарушение порядка расчета платы за коммунальные услуги в случае, если такое нарушение повлекло увеличение размера платы, взимается штраф.</w:t>
      </w:r>
    </w:p>
    <w:p w:rsidR="00D30B67" w:rsidRPr="00C841F9"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Учитывая, что взнос на капитальный ремонт не включается в плату за коммунальные услуги, административный штраф за ошибки в начислении суммы такого взноса (даже в сторону увеличения) не взимается.</w:t>
      </w:r>
    </w:p>
    <w:p w:rsidR="004A67A2" w:rsidRPr="00990250" w:rsidRDefault="00D30B67" w:rsidP="00237A57">
      <w:pPr>
        <w:pStyle w:val="a3"/>
        <w:shd w:val="clear" w:color="auto" w:fill="FFFFFF"/>
        <w:spacing w:before="0" w:beforeAutospacing="0" w:after="0" w:afterAutospacing="0"/>
        <w:ind w:firstLine="696"/>
        <w:jc w:val="both"/>
        <w:rPr>
          <w:color w:val="000000"/>
          <w:sz w:val="28"/>
          <w:szCs w:val="28"/>
        </w:rPr>
      </w:pPr>
      <w:r w:rsidRPr="00C841F9">
        <w:rPr>
          <w:color w:val="000000"/>
          <w:sz w:val="28"/>
          <w:szCs w:val="28"/>
        </w:rPr>
        <w:t xml:space="preserve">При этом важно отметить следующее. </w:t>
      </w:r>
      <w:proofErr w:type="gramStart"/>
      <w:r w:rsidRPr="00C841F9">
        <w:rPr>
          <w:color w:val="000000"/>
          <w:sz w:val="28"/>
          <w:szCs w:val="28"/>
        </w:rPr>
        <w:t>Контроль за</w:t>
      </w:r>
      <w:proofErr w:type="gramEnd"/>
      <w:r w:rsidRPr="00C841F9">
        <w:rPr>
          <w:color w:val="000000"/>
          <w:sz w:val="28"/>
          <w:szCs w:val="28"/>
        </w:rPr>
        <w:t xml:space="preserve"> формированием фондов капитального ремонта осуществляется в рамках государственного жилищного надзора. </w:t>
      </w:r>
      <w:proofErr w:type="gramStart"/>
      <w:r w:rsidRPr="00C841F9">
        <w:rPr>
          <w:color w:val="000000"/>
          <w:sz w:val="28"/>
          <w:szCs w:val="28"/>
        </w:rPr>
        <w:t>В соответствии с ч. 1 ст. 20 ЖК РФ орган государственного жилищного надзора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в том числе, к формированию фондов капитального ремонта.</w:t>
      </w:r>
      <w:proofErr w:type="gramEnd"/>
    </w:p>
    <w:sectPr w:rsidR="004A67A2" w:rsidRPr="00990250" w:rsidSect="00237A57">
      <w:pgSz w:w="11906" w:h="16838"/>
      <w:pgMar w:top="568"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713FF"/>
    <w:rsid w:val="00073CC1"/>
    <w:rsid w:val="00080F43"/>
    <w:rsid w:val="00092FBE"/>
    <w:rsid w:val="00093AF0"/>
    <w:rsid w:val="000951C9"/>
    <w:rsid w:val="000D2BFF"/>
    <w:rsid w:val="000D7114"/>
    <w:rsid w:val="00104E0E"/>
    <w:rsid w:val="00107B38"/>
    <w:rsid w:val="001469A6"/>
    <w:rsid w:val="001575C8"/>
    <w:rsid w:val="001C4E84"/>
    <w:rsid w:val="001C6354"/>
    <w:rsid w:val="001D123E"/>
    <w:rsid w:val="001F09B8"/>
    <w:rsid w:val="00206A2A"/>
    <w:rsid w:val="00232552"/>
    <w:rsid w:val="00232B09"/>
    <w:rsid w:val="00234B51"/>
    <w:rsid w:val="00237A57"/>
    <w:rsid w:val="002500FD"/>
    <w:rsid w:val="002738D1"/>
    <w:rsid w:val="002904A3"/>
    <w:rsid w:val="002A7FD1"/>
    <w:rsid w:val="002B1770"/>
    <w:rsid w:val="002B469B"/>
    <w:rsid w:val="002E5249"/>
    <w:rsid w:val="00301311"/>
    <w:rsid w:val="003053E4"/>
    <w:rsid w:val="00306931"/>
    <w:rsid w:val="0034532F"/>
    <w:rsid w:val="003478B6"/>
    <w:rsid w:val="00360800"/>
    <w:rsid w:val="00376452"/>
    <w:rsid w:val="00390BBD"/>
    <w:rsid w:val="003C1A0B"/>
    <w:rsid w:val="003D541C"/>
    <w:rsid w:val="003E79D8"/>
    <w:rsid w:val="003F7211"/>
    <w:rsid w:val="0040243E"/>
    <w:rsid w:val="004041FB"/>
    <w:rsid w:val="00416DB0"/>
    <w:rsid w:val="00464FB3"/>
    <w:rsid w:val="00470602"/>
    <w:rsid w:val="004A67A2"/>
    <w:rsid w:val="004B309A"/>
    <w:rsid w:val="004C4225"/>
    <w:rsid w:val="005054EC"/>
    <w:rsid w:val="00512F68"/>
    <w:rsid w:val="00517040"/>
    <w:rsid w:val="00521FC5"/>
    <w:rsid w:val="00536013"/>
    <w:rsid w:val="0054320E"/>
    <w:rsid w:val="0055068B"/>
    <w:rsid w:val="005A6131"/>
    <w:rsid w:val="005B7BD5"/>
    <w:rsid w:val="005D6455"/>
    <w:rsid w:val="005F00C3"/>
    <w:rsid w:val="005F37AA"/>
    <w:rsid w:val="006277A3"/>
    <w:rsid w:val="00631AAE"/>
    <w:rsid w:val="006457EC"/>
    <w:rsid w:val="00646F5B"/>
    <w:rsid w:val="00652813"/>
    <w:rsid w:val="00662B34"/>
    <w:rsid w:val="0066481A"/>
    <w:rsid w:val="00665019"/>
    <w:rsid w:val="006A4637"/>
    <w:rsid w:val="006A548A"/>
    <w:rsid w:val="006C395E"/>
    <w:rsid w:val="006C3AA1"/>
    <w:rsid w:val="006E15D4"/>
    <w:rsid w:val="006E673A"/>
    <w:rsid w:val="00733270"/>
    <w:rsid w:val="007954D5"/>
    <w:rsid w:val="0079562A"/>
    <w:rsid w:val="007A7857"/>
    <w:rsid w:val="007B03EC"/>
    <w:rsid w:val="007D1791"/>
    <w:rsid w:val="007F1E6F"/>
    <w:rsid w:val="008157E9"/>
    <w:rsid w:val="00856BFD"/>
    <w:rsid w:val="00862442"/>
    <w:rsid w:val="00875332"/>
    <w:rsid w:val="00877DAF"/>
    <w:rsid w:val="00897824"/>
    <w:rsid w:val="008B09E5"/>
    <w:rsid w:val="008D372C"/>
    <w:rsid w:val="008F1568"/>
    <w:rsid w:val="00953560"/>
    <w:rsid w:val="00990250"/>
    <w:rsid w:val="00997E05"/>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42EAD"/>
    <w:rsid w:val="00C45B49"/>
    <w:rsid w:val="00C841F9"/>
    <w:rsid w:val="00C9024E"/>
    <w:rsid w:val="00CA002E"/>
    <w:rsid w:val="00CD73AA"/>
    <w:rsid w:val="00CE02E6"/>
    <w:rsid w:val="00CE2F8C"/>
    <w:rsid w:val="00CF6505"/>
    <w:rsid w:val="00D00801"/>
    <w:rsid w:val="00D17FCC"/>
    <w:rsid w:val="00D21A3C"/>
    <w:rsid w:val="00D30B67"/>
    <w:rsid w:val="00D55837"/>
    <w:rsid w:val="00D62B18"/>
    <w:rsid w:val="00D93AA5"/>
    <w:rsid w:val="00DF0DB5"/>
    <w:rsid w:val="00E071D1"/>
    <w:rsid w:val="00E10910"/>
    <w:rsid w:val="00E13D20"/>
    <w:rsid w:val="00E173FE"/>
    <w:rsid w:val="00E31003"/>
    <w:rsid w:val="00E4654D"/>
    <w:rsid w:val="00E50293"/>
    <w:rsid w:val="00E53976"/>
    <w:rsid w:val="00E82EBF"/>
    <w:rsid w:val="00E95E2F"/>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2028</TotalTime>
  <Pages>5</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47</cp:revision>
  <cp:lastPrinted>2020-05-22T02:25:00Z</cp:lastPrinted>
  <dcterms:created xsi:type="dcterms:W3CDTF">2018-09-24T09:07:00Z</dcterms:created>
  <dcterms:modified xsi:type="dcterms:W3CDTF">2020-06-29T03:39:00Z</dcterms:modified>
</cp:coreProperties>
</file>